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2412A" w14:textId="19F9E7F4" w:rsidR="008C6BE8" w:rsidRDefault="008C6BE8" w:rsidP="00D81D6E">
      <w:r>
        <w:t>Dear All</w:t>
      </w:r>
    </w:p>
    <w:p w14:paraId="65119FD9" w14:textId="77777777" w:rsidR="008C6BE8" w:rsidRDefault="008C6BE8" w:rsidP="00D81D6E"/>
    <w:p w14:paraId="716943EA" w14:textId="38AB68AB" w:rsidR="00D81D6E" w:rsidRPr="00D81D6E" w:rsidRDefault="00D81D6E" w:rsidP="00D81D6E">
      <w:r w:rsidRPr="00D81D6E">
        <w:t>As we continue responding to Coronavirus, a lot of us are wondering how we can walk in faith, resist fear, and support those who are most vulnerable. The first thing to say is that following the advice of experts – especially about washing our hands regularly and self-isolating if we have cold or flu symptoms – is a really important place to start. But what else can we do? Well, the thing about having hope, faith and courage is that although they are gifts from God, we can do our bit to nurture them.</w:t>
      </w:r>
    </w:p>
    <w:p w14:paraId="6E5F6656" w14:textId="77777777" w:rsidR="00D81D6E" w:rsidRPr="00D81D6E" w:rsidRDefault="00D81D6E" w:rsidP="00D81D6E">
      <w:r w:rsidRPr="00D81D6E">
        <w:t>We can take some time to sit quietly and pray, letting God know about those things that are on our hearts and minds. When we do that, we make that connection with God that nourishes and sustains us.</w:t>
      </w:r>
    </w:p>
    <w:p w14:paraId="781CA5D2" w14:textId="50B7C974" w:rsidR="00D81D6E" w:rsidRPr="00D81D6E" w:rsidRDefault="00D81D6E" w:rsidP="00D81D6E">
      <w:r w:rsidRPr="00D81D6E">
        <w:t>We can pray for those who are physically vulnerable. Those who are financially insecure and worried about needing to take time off work. Those who live in countries without public healthcare systems. Those who do not have family or friends and are facing this situation alone.</w:t>
      </w:r>
    </w:p>
    <w:p w14:paraId="20101F02" w14:textId="77B5F975" w:rsidR="00D81D6E" w:rsidRPr="00D81D6E" w:rsidRDefault="00D81D6E" w:rsidP="00D81D6E">
      <w:r w:rsidRPr="00D81D6E">
        <w:t xml:space="preserve">We can pray for healthcare workers and political leaders who are responding to this crisis and bearing the incredible responsibility of trying to keep us safe. That brings us to resisting fear. One way to avoid being overwhelmed by fear is turning our attention to helping someone. Is there a person in your life, or your community, that you could call on the phone and see if </w:t>
      </w:r>
      <w:proofErr w:type="gramStart"/>
      <w:r w:rsidRPr="00D81D6E">
        <w:t>they’re</w:t>
      </w:r>
      <w:proofErr w:type="gramEnd"/>
      <w:r w:rsidRPr="00D81D6E">
        <w:t xml:space="preserve"> okay? Maybe it was someone that you prayed for? Perhaps they </w:t>
      </w:r>
      <w:proofErr w:type="gramStart"/>
      <w:r w:rsidRPr="00D81D6E">
        <w:t>can’t</w:t>
      </w:r>
      <w:proofErr w:type="gramEnd"/>
      <w:r w:rsidRPr="00D81D6E">
        <w:t xml:space="preserve"> get to the shops – could you pick up some groceries for them? Perhaps they are self-isolating and feeling lonely – could you call them on the phone and see how they are?</w:t>
      </w:r>
    </w:p>
    <w:p w14:paraId="25824D18" w14:textId="77777777" w:rsidR="00D81D6E" w:rsidRPr="00D81D6E" w:rsidRDefault="00D81D6E" w:rsidP="00D81D6E">
      <w:proofErr w:type="gramStart"/>
      <w:r w:rsidRPr="00D81D6E">
        <w:t>Let’s</w:t>
      </w:r>
      <w:proofErr w:type="gramEnd"/>
      <w:r w:rsidRPr="00D81D6E">
        <w:t xml:space="preserve"> remember that we are in this together. </w:t>
      </w:r>
      <w:proofErr w:type="gramStart"/>
      <w:r w:rsidRPr="00D81D6E">
        <w:t>Let’s</w:t>
      </w:r>
      <w:proofErr w:type="gramEnd"/>
      <w:r w:rsidRPr="00D81D6E">
        <w:t xml:space="preserve"> look after ourselves and our communities, gain courage from each other, and walk together in hope and faith.</w:t>
      </w:r>
    </w:p>
    <w:p w14:paraId="12D4627F" w14:textId="77777777" w:rsidR="00D81D6E" w:rsidRPr="00D81D6E" w:rsidRDefault="00D81D6E" w:rsidP="00D81D6E">
      <w:r w:rsidRPr="00D81D6E">
        <w:t>As it says in Psalm 46: “God is our refuge and strength, an ever-present help in trouble.”</w:t>
      </w:r>
    </w:p>
    <w:p w14:paraId="78D34E44" w14:textId="77777777" w:rsidR="00D81D6E" w:rsidRPr="00D81D6E" w:rsidRDefault="00D81D6E" w:rsidP="00D81D6E">
      <w:r w:rsidRPr="00D81D6E">
        <w:t>​</w:t>
      </w:r>
    </w:p>
    <w:p w14:paraId="5D6E8661" w14:textId="77777777" w:rsidR="00D81D6E" w:rsidRPr="00D81D6E" w:rsidRDefault="00D81D6E" w:rsidP="00D81D6E">
      <w:r w:rsidRPr="00D81D6E">
        <w:t>Archbishop of Canterbury</w:t>
      </w:r>
    </w:p>
    <w:p w14:paraId="0B060725" w14:textId="77777777" w:rsidR="00D54830" w:rsidRDefault="00D54830"/>
    <w:sectPr w:rsidR="00D54830" w:rsidSect="00061BD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332A3"/>
    <w:multiLevelType w:val="multilevel"/>
    <w:tmpl w:val="94DE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6E"/>
    <w:rsid w:val="00061BD6"/>
    <w:rsid w:val="008C6BE8"/>
    <w:rsid w:val="00D54830"/>
    <w:rsid w:val="00D81D6E"/>
    <w:rsid w:val="00E21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3884"/>
  <w15:chartTrackingRefBased/>
  <w15:docId w15:val="{1519CEC4-1D86-484B-A5C7-049599F6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9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Battershell</dc:creator>
  <cp:keywords/>
  <dc:description/>
  <cp:lastModifiedBy>Rachel Battershell</cp:lastModifiedBy>
  <cp:revision>1</cp:revision>
  <dcterms:created xsi:type="dcterms:W3CDTF">2020-12-01T13:15:00Z</dcterms:created>
  <dcterms:modified xsi:type="dcterms:W3CDTF">2020-12-01T13:28:00Z</dcterms:modified>
</cp:coreProperties>
</file>